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夏邑县农业农村局夏邑县2024年农业社会化服务项目结果公告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中誉恒信工程咨询有限公司受夏邑县农业农村局的委托,就夏邑县农业农村局夏邑县2024年农业社会化服务项目进行公开招标采购,现就本次招标的结果公告如下：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1、项目名称：夏邑县农业农村局夏邑县2024年农业社会化服务项目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2、招标编号：商政采〔2024〕393号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3、项目编号：夏财采招-2024-59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4、资金来源：财政资金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5、项目控制价：1242.000000万元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二、招标公告发布媒体及时间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本项目招标公告于2024年06月27日在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《中国政府采购网》、《河南省政府采购网》、《商丘市政府采购网》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及《商丘市公共资源交易服务平台》上发布。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三、评审信息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1、评审时间：2024年07月18日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2、评审地点：商丘市公共资源交易中心评标室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3、评审委员会名单：周青,马筠萍,韩玉芹,窦宪民,岳朝懿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,高宝珠（业主代表）,杨孟麟（业主代表）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四、评审结果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经夏邑县农业农村局确认中标人如下：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第一标段：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人：夏邑县信诚农业科技有限公司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价：1996170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大写：壹佰玖拾玖万陆仟壹佰柒拾元整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注册地址：夏邑县城关镇中原国际商贸港B座216号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第二标段：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人：夏邑县天才种植农民专业合作社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价：1994000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大写：壹佰玖拾玖万肆仟元整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注册地址：河南省商丘市夏邑县马头镇司庄村后司庄224号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第三标段：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人：夏邑县王辉农业服务专业合作社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价：2104200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大写：贰佰壹拾万零肆仟贰佰元整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注册地址：河南省商丘市夏邑县郭店乡王刘庄村陈庄西地168号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第四标段：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人：宁陵县惠佰农科技有限公司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价：2103252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大写：贰佰壹拾万零叁仟贰佰伍拾贰元整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注册地址：河南省商丘市宁陵县城关镇宁柘路，城郊派出所南50米路东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第五标段：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人：河南地平线农业科技服务有限公司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价：2102034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大写：贰佰壹拾万零贰仟零叁拾肆元整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注册地址：河南省商丘市睢阳区归德路南段五洲博览城64栋105号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第六标段：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人：宁陵县信合种植专业合作社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 标 价：2101595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   大写：贰佰壹拾万零壹仟伍佰玖拾伍元整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注册地址：河南省商丘市宁陵县城郊乡城郊派出所南200米路东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五、主要中标标的</w:t>
      </w:r>
    </w:p>
    <w:tbl>
      <w:tblPr>
        <w:tblW w:w="87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7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01" w:type="dxa"/>
              <w:bottom w:w="75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服务类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7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01" w:type="dxa"/>
              <w:bottom w:w="75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  <w:t>第一标段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第二标段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第三标段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第四标段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第五标段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名称：夏邑县农业农村局夏邑县2024年农业社会化服务项目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第六标段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招标文件范围内的所有内容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服务要求：符合招标文件要求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合同签订接采购人通知后25个工作日内完成服务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六、否决投标单位及原因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七、投标单位得分情况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第一标段：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1、投标单位：夏邑县信诚农业科技有限公司；主观因素评分：43.71分；客观因素评分：22分；投标报价算分：20分；最终得分：85.71分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2、投标单位：河南省开疆农业科技有限公司；主观因素评分：34.43分；客观因素评分：21分；投标报价算分：19.99分；最终得分：75.42分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3、投标单位：济宁鼎航农业服务有限公司；主观因素评分：33.29分；客观因素评分：21分；投标报价算分：19.99分；最终得分：74.28分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第二标段：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1、投标单位：夏邑县天才种植农民专业合作社；主观因素评分：42.86分；客观因素评分：18分；投标报价算分：16.74分；最终得分：77.6分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2、投标单位：宁陵县远大农机专业合作社；主观因素评分：34.86分；客观因素评分：4分；投标报价算分：16.71分；最终得分：55.57分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3、投标单位：虞城县辰辰家庭农场；主观因素评分：31分；客观因素评分：4分；投标报价算分：20分；最终得分：55分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第三标段：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1、投标单位：夏邑县王辉农业服务专业合作社；主观因素评分：39.43分；客观因素评分：22分；投标报价算分：20分；最终得分：81.43分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2、投标单位：河南靠谱农业服务有限公司；主观因素评分：26.71分；客观因素评分：18分；投标报价算分：19.98分；最终得分：64.69分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3、投标单位：永城市李辉农机专业合作社；主观因素评分：29.86分；客观因素评分：0分；投标报价算分：19.99分；最终得分：49.85分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第四标段：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1、投标单位：宁陵县惠佰农科技有限公司；主观因素评分：43.14分；客观因素评分：22分；投标报价算分：20分；最终得分：85.14分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2、投标单位：宜昌农田管家无人机科技有限公司；主观因素评分：35.57分；客观因素评分：18分；投标报价算分：19.98分；最终得分：73.55分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3、投标单位：河南喜飞无人机技术开发有限公司；主观因素评分：31.71分；客观因素评分：20分；投标报价算分：19.99分；最终得分：71.7分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第五标段：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1、投标单位：河南地平线农业科技服务有限公司；主观因素评分：42.29分；客观因素评分：22分；投标报价算分：20分；最终得分：84.29分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2、投标单位：河南喜飞无人机技术开发有限公司；主观因素评分：31.14分；客观因素评分：20分；投标报价算分：19.99分；最终得分：71.13分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3、投标单位：永城市飞航农业科技有限公司；主观因素评分：34.86分；客观因素评分：16分；投标报价算分：19.98分；最终得分：70.84分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第六标段：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1、投标单位：宁陵县信合种植专业合作社；主观因素评分：41.86分；客观因素评分：22分；投标报价算分：20分；最终得分：83.86分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2、投标单位：河南省慧飞农业科技服务有限公司；主观因素评分：34.14分；客观因素评分：20分；投标报价算分：19.97分；最终得分：74.11分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3、投标单位：永城市飞航农业科技有限公司；主观因素评分：32.29分；客观因素评分：16分；投标报价算分：19.98分；最终得分：68.27分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right="0" w:firstLine="57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收费标准：参照河南省招标投标协会“豫招协【2023】002号”文件中招标代理服务收费标准收取，由中标人支付。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right="0" w:firstLine="570" w:firstLineChars="20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收费金额：第一标段：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28954.00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28928.00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30250.00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30239.00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30224.00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30219.00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个工作日。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有关当事人对中标公告有异议的，可以在中标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，逾期将不再受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采 购 人：夏邑县农业农村局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 系 人：杨先生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0370-6262336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夏邑县三环路路北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代理机构：中誉恒信工程咨询有限公司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 系 人：刘女士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联系电话：17718365026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商丘市睢阳区新城街道南京路归德路交叉口宇鑫国际1号楼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中誉恒信工程咨询有限公司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2024年07月19日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zRjZWYyMTdhMzY4MmVkMWYwNGIzZTBmNzU1YzkifQ=="/>
  </w:docVars>
  <w:rsids>
    <w:rsidRoot w:val="105B1B54"/>
    <w:rsid w:val="105B1B54"/>
    <w:rsid w:val="6FC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2923</Words>
  <Characters>3332</Characters>
  <Lines>0</Lines>
  <Paragraphs>0</Paragraphs>
  <TotalTime>11</TotalTime>
  <ScaleCrop>false</ScaleCrop>
  <LinksUpToDate>false</LinksUpToDate>
  <CharactersWithSpaces>3390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2024-07-19T00:46:00Z</dcterms:created>
  <dc:creator>S.y</dc:creator>
  <cp:lastModifiedBy>S.y</cp:lastModifiedBy>
  <dcterms:modified xsi:type="dcterms:W3CDTF">2024-07-19T01:20:27Z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83E2A3B41EB64230BD937483D03B16FD_11</vt:lpwstr>
  </property>
</Properties>
</file>